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8" w:rsidRPr="00192D5B" w:rsidRDefault="00807458" w:rsidP="00192D5B">
      <w:pPr>
        <w:jc w:val="center"/>
        <w:rPr>
          <w:b/>
          <w:sz w:val="28"/>
        </w:rPr>
      </w:pPr>
      <w:r w:rsidRPr="00192D5B">
        <w:rPr>
          <w:b/>
          <w:sz w:val="28"/>
        </w:rPr>
        <w:t>GCSE Similarity</w:t>
      </w:r>
    </w:p>
    <w:p w:rsidR="00807458" w:rsidRDefault="00807458">
      <w:pPr>
        <w:sectPr w:rsidR="00807458" w:rsidSect="00192D5B">
          <w:footerReference w:type="default" r:id="rId7"/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</w:p>
    <w:p w:rsidR="00D856CA" w:rsidRPr="00192D5B" w:rsidRDefault="00192D5B">
      <w:pPr>
        <w:rPr>
          <w:b/>
        </w:rPr>
      </w:pPr>
      <w:r w:rsidRPr="00192D5B">
        <w:rPr>
          <w:b/>
        </w:rPr>
        <w:t>Test Your Understanding</w:t>
      </w:r>
    </w:p>
    <w:p w:rsidR="00807458" w:rsidRPr="00807458" w:rsidRDefault="00807458" w:rsidP="00807458">
      <w:pPr>
        <w:rPr>
          <w:i/>
          <w:iCs/>
        </w:rPr>
      </w:pPr>
      <w:r w:rsidRPr="00807458">
        <w:rPr>
          <w:i/>
          <w:iCs/>
        </w:rPr>
        <w:t>[Nov 2008 4H Q22]</w:t>
      </w:r>
      <w:r>
        <w:rPr>
          <w:i/>
          <w:iCs/>
        </w:rPr>
        <w:t xml:space="preserve"> </w:t>
      </w:r>
      <m:oMath>
        <m:r>
          <w:rPr>
            <w:rFonts w:ascii="Cambria Math" w:hAnsi="Cambria Math"/>
          </w:rPr>
          <m:t>ABCD</m:t>
        </m:r>
      </m:oMath>
      <w:r w:rsidRPr="00807458">
        <w:rPr>
          <w:iCs/>
        </w:rPr>
        <w:t xml:space="preserve"> and </w:t>
      </w:r>
      <m:oMath>
        <m:r>
          <w:rPr>
            <w:rFonts w:ascii="Cambria Math" w:hAnsi="Cambria Math"/>
          </w:rPr>
          <m:t>PQRS</m:t>
        </m:r>
      </m:oMath>
      <w:r w:rsidRPr="00807458">
        <w:rPr>
          <w:iCs/>
        </w:rPr>
        <w:t xml:space="preserve"> are mathematically similar</w:t>
      </w:r>
      <w:r w:rsidRPr="00807458">
        <w:rPr>
          <w:i/>
          <w:iCs/>
        </w:rPr>
        <w:t>.</w:t>
      </w:r>
    </w:p>
    <w:p w:rsidR="00807458" w:rsidRPr="00807458" w:rsidRDefault="00807458" w:rsidP="00807458">
      <w:pPr>
        <w:pStyle w:val="ListParagraph"/>
        <w:numPr>
          <w:ilvl w:val="0"/>
          <w:numId w:val="1"/>
        </w:numPr>
        <w:rPr>
          <w:iCs/>
        </w:rPr>
      </w:pPr>
      <w:r w:rsidRPr="00807458">
        <w:rPr>
          <w:iCs/>
        </w:rPr>
        <w:t xml:space="preserve">Find the length of </w:t>
      </w:r>
      <m:oMath>
        <m:r>
          <w:rPr>
            <w:rFonts w:ascii="Cambria Math" w:hAnsi="Cambria Math"/>
          </w:rPr>
          <m:t>PQ</m:t>
        </m:r>
      </m:oMath>
      <w:r w:rsidRPr="00807458">
        <w:rPr>
          <w:iCs/>
        </w:rPr>
        <w:t>.</w:t>
      </w:r>
    </w:p>
    <w:p w:rsidR="00807458" w:rsidRPr="00807458" w:rsidRDefault="00807458" w:rsidP="00807458">
      <w:pPr>
        <w:pStyle w:val="ListParagraph"/>
        <w:numPr>
          <w:ilvl w:val="0"/>
          <w:numId w:val="1"/>
        </w:numPr>
        <w:rPr>
          <w:iCs/>
        </w:rPr>
      </w:pPr>
      <w:r w:rsidRPr="00807458">
        <w:rPr>
          <w:iCs/>
        </w:rPr>
        <w:t xml:space="preserve">Find the length of </w:t>
      </w:r>
      <m:oMath>
        <m:r>
          <w:rPr>
            <w:rFonts w:ascii="Cambria Math" w:hAnsi="Cambria Math"/>
          </w:rPr>
          <m:t>AD</m:t>
        </m:r>
      </m:oMath>
      <w:r w:rsidRPr="00807458">
        <w:rPr>
          <w:iCs/>
        </w:rPr>
        <w:t>.</w:t>
      </w:r>
    </w:p>
    <w:p w:rsidR="00807458" w:rsidRPr="00807458" w:rsidRDefault="00807458" w:rsidP="00807458">
      <w:pPr>
        <w:rPr>
          <w:iCs/>
        </w:rPr>
      </w:pPr>
      <w:r w:rsidRPr="00807458">
        <w:rPr>
          <w:iCs/>
          <w:noProof/>
          <w:lang w:eastAsia="en-GB"/>
        </w:rPr>
        <w:drawing>
          <wp:inline distT="0" distB="0" distL="0" distR="0" wp14:anchorId="018F0C1F" wp14:editId="472366DA">
            <wp:extent cx="2640965" cy="979805"/>
            <wp:effectExtent l="0" t="0" r="698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D5B" w:rsidRPr="00192D5B" w:rsidRDefault="00192D5B" w:rsidP="00192D5B">
      <w:pPr>
        <w:rPr>
          <w:b/>
        </w:rPr>
      </w:pPr>
      <w:r w:rsidRPr="00192D5B">
        <w:rPr>
          <w:b/>
        </w:rPr>
        <w:t>Test Your Understanding</w:t>
      </w:r>
    </w:p>
    <w:p w:rsidR="00192D5B" w:rsidRDefault="00192D5B" w:rsidP="00192D5B">
      <w:r w:rsidRPr="00192D5B">
        <w:t>The diagram shows a square inside a triangle. DEF is a straight line.</w:t>
      </w:r>
      <w:r>
        <w:t xml:space="preserve"> </w:t>
      </w:r>
      <w:r w:rsidRPr="00192D5B">
        <w:t>What is length EF?</w:t>
      </w:r>
    </w:p>
    <w:p w:rsidR="00192D5B" w:rsidRDefault="00192D5B" w:rsidP="00192D5B">
      <w:r w:rsidRPr="00192D5B">
        <w:rPr>
          <w:noProof/>
          <w:lang w:eastAsia="en-GB"/>
        </w:rPr>
        <w:drawing>
          <wp:inline distT="0" distB="0" distL="0" distR="0" wp14:anchorId="3CD5973C" wp14:editId="118B41BD">
            <wp:extent cx="2234242" cy="1463351"/>
            <wp:effectExtent l="0" t="0" r="0" b="381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11" cy="147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92D5B" w:rsidRPr="00192D5B" w:rsidRDefault="00192D5B" w:rsidP="00192D5B">
      <w:pPr>
        <w:rPr>
          <w:b/>
          <w:u w:val="single"/>
        </w:rPr>
      </w:pPr>
      <w:r w:rsidRPr="00192D5B">
        <w:rPr>
          <w:b/>
          <w:u w:val="single"/>
        </w:rPr>
        <w:t>Exercise 1</w:t>
      </w:r>
    </w:p>
    <w:p w:rsidR="00192D5B" w:rsidRPr="00192D5B" w:rsidRDefault="00192D5B" w:rsidP="00192D5B">
      <w:r w:rsidRPr="00192D5B">
        <w:rPr>
          <w:b/>
        </w:rPr>
        <w:t>Question 1</w:t>
      </w:r>
      <w:r>
        <w:t xml:space="preserve">: </w:t>
      </w:r>
      <w:r w:rsidRPr="00192D5B">
        <w:t xml:space="preserve">The two triangles are mathematically similar. Find </w:t>
      </w:r>
      <m:oMath>
        <m:r>
          <w:rPr>
            <w:rFonts w:ascii="Cambria Math" w:hAnsi="Cambria Math"/>
          </w:rPr>
          <m:t>x</m:t>
        </m:r>
      </m:oMath>
      <w:r w:rsidRPr="00192D5B">
        <w:t xml:space="preserve"> and </w:t>
      </w:r>
      <m:oMath>
        <m:r>
          <w:rPr>
            <w:rFonts w:ascii="Cambria Math" w:hAnsi="Cambria Math"/>
          </w:rPr>
          <m:t>y</m:t>
        </m:r>
      </m:oMath>
      <w:r w:rsidRPr="00192D5B">
        <w:t>.</w:t>
      </w:r>
    </w:p>
    <w:p w:rsidR="00192D5B" w:rsidRDefault="00192D5B" w:rsidP="00192D5B">
      <w:r>
        <w:rPr>
          <w:noProof/>
          <w:lang w:eastAsia="en-GB"/>
        </w:rPr>
        <w:drawing>
          <wp:inline distT="0" distB="0" distL="0" distR="0">
            <wp:extent cx="1644730" cy="1276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63" cy="128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5B" w:rsidRDefault="00192D5B" w:rsidP="00192D5B">
      <w:r w:rsidRPr="00192D5B">
        <w:rPr>
          <w:b/>
        </w:rPr>
        <w:t>Question 2</w:t>
      </w:r>
      <w:r>
        <w:t>: Find:</w:t>
      </w:r>
    </w:p>
    <w:p w:rsidR="00192D5B" w:rsidRPr="00192D5B" w:rsidRDefault="00192D5B" w:rsidP="00192D5B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BC</m:t>
        </m:r>
      </m:oMath>
    </w:p>
    <w:p w:rsidR="00192D5B" w:rsidRPr="00192D5B" w:rsidRDefault="00192D5B" w:rsidP="00192D5B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AC</m:t>
        </m:r>
      </m:oMath>
    </w:p>
    <w:p w:rsidR="00192D5B" w:rsidRDefault="00192D5B" w:rsidP="00192D5B">
      <w:r>
        <w:rPr>
          <w:noProof/>
          <w:lang w:eastAsia="en-GB"/>
        </w:rPr>
        <w:drawing>
          <wp:inline distT="0" distB="0" distL="0" distR="0">
            <wp:extent cx="1309623" cy="120769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42" cy="121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5B" w:rsidRDefault="00192D5B" w:rsidP="00192D5B"/>
    <w:p w:rsidR="00192D5B" w:rsidRDefault="00192D5B" w:rsidP="00192D5B">
      <w:pPr>
        <w:rPr>
          <w:rFonts w:eastAsiaTheme="minorEastAsia"/>
        </w:rPr>
      </w:pPr>
      <w:r w:rsidRPr="00192D5B">
        <w:rPr>
          <w:b/>
        </w:rPr>
        <w:t>Question 3</w:t>
      </w:r>
      <w:r>
        <w:t xml:space="preserve">: Determine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>.</w:t>
      </w:r>
    </w:p>
    <w:p w:rsidR="00192D5B" w:rsidRDefault="00192D5B" w:rsidP="00192D5B">
      <w:r>
        <w:rPr>
          <w:noProof/>
          <w:lang w:eastAsia="en-GB"/>
        </w:rPr>
        <w:drawing>
          <wp:inline distT="0" distB="0" distL="0" distR="0">
            <wp:extent cx="1435770" cy="1035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55" cy="104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5B" w:rsidRDefault="00192D5B" w:rsidP="00192D5B">
      <w:pPr>
        <w:rPr>
          <w:rFonts w:eastAsiaTheme="minorEastAsia"/>
        </w:rPr>
      </w:pPr>
      <w:r w:rsidRPr="00192D5B">
        <w:rPr>
          <w:b/>
        </w:rPr>
        <w:t>Question 4</w:t>
      </w:r>
      <w:r>
        <w:t xml:space="preserve">: Determine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>.</w:t>
      </w:r>
    </w:p>
    <w:p w:rsidR="00192D5B" w:rsidRDefault="00192D5B" w:rsidP="00192D5B">
      <w:r>
        <w:rPr>
          <w:noProof/>
          <w:lang w:eastAsia="en-GB"/>
        </w:rPr>
        <w:drawing>
          <wp:inline distT="0" distB="0" distL="0" distR="0">
            <wp:extent cx="1465549" cy="97478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31" cy="98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5B" w:rsidRPr="00192D5B" w:rsidRDefault="00192D5B" w:rsidP="00192D5B">
      <w:r w:rsidRPr="00192D5B">
        <w:rPr>
          <w:b/>
        </w:rPr>
        <w:t>Question 5</w:t>
      </w:r>
      <w:r>
        <w:t xml:space="preserve">: </w:t>
      </w:r>
      <w:r w:rsidRPr="00192D5B">
        <w:rPr>
          <w:i/>
          <w:iCs/>
        </w:rPr>
        <w:t xml:space="preserve">[June 2014 2H Q17] </w:t>
      </w:r>
      <w:r w:rsidRPr="00192D5B">
        <w:t xml:space="preserve">Quadrilaterals </w:t>
      </w:r>
      <m:oMath>
        <m:r>
          <w:rPr>
            <w:rFonts w:ascii="Cambria Math" w:hAnsi="Cambria Math"/>
          </w:rPr>
          <m:t>ABCD</m:t>
        </m:r>
      </m:oMath>
      <w:r w:rsidRPr="00192D5B">
        <w:t xml:space="preserve"> and </w:t>
      </w:r>
      <m:oMath>
        <m:r>
          <w:rPr>
            <w:rFonts w:ascii="Cambria Math" w:hAnsi="Cambria Math"/>
          </w:rPr>
          <m:t>LMNP</m:t>
        </m:r>
      </m:oMath>
      <w:r w:rsidRPr="00192D5B">
        <w:t xml:space="preserve"> are mathematically similar.</w:t>
      </w:r>
    </w:p>
    <w:p w:rsidR="00192D5B" w:rsidRDefault="00192D5B" w:rsidP="00192D5B">
      <w:r w:rsidRPr="00192D5B">
        <w:t xml:space="preserve">(a) Determine the length of </w:t>
      </w:r>
      <m:oMath>
        <m:r>
          <w:rPr>
            <w:rFonts w:ascii="Cambria Math" w:hAnsi="Cambria Math"/>
          </w:rPr>
          <m:t>LP</m:t>
        </m:r>
      </m:oMath>
      <w:r>
        <w:t>.</w:t>
      </w:r>
      <w:r>
        <w:br/>
      </w:r>
      <w:r w:rsidRPr="00192D5B">
        <w:t xml:space="preserve">(b) Determine the length of </w:t>
      </w:r>
      <m:oMath>
        <m:r>
          <w:rPr>
            <w:rFonts w:ascii="Cambria Math" w:hAnsi="Cambria Math"/>
          </w:rPr>
          <m:t>BC</m:t>
        </m:r>
      </m:oMath>
      <w:r>
        <w:t>.</w:t>
      </w:r>
    </w:p>
    <w:p w:rsidR="00192D5B" w:rsidRDefault="00192D5B" w:rsidP="00192D5B">
      <w:r>
        <w:rPr>
          <w:noProof/>
          <w:lang w:eastAsia="en-GB"/>
        </w:rPr>
        <w:drawing>
          <wp:inline distT="0" distB="0" distL="0" distR="0">
            <wp:extent cx="2540001" cy="109555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02" cy="109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5B" w:rsidRDefault="00192D5B" w:rsidP="00192D5B">
      <w:r w:rsidRPr="003D6D7C">
        <w:rPr>
          <w:b/>
        </w:rPr>
        <w:t>Question 6</w:t>
      </w:r>
      <w:r>
        <w:t xml:space="preserve">: </w:t>
      </w:r>
      <w:r w:rsidRPr="00192D5B">
        <w:t xml:space="preserve">A swimming pool is filled with water. Find </w:t>
      </w:r>
      <m:oMath>
        <m:r>
          <w:rPr>
            <w:rFonts w:ascii="Cambria Math" w:hAnsi="Cambria Math"/>
          </w:rPr>
          <m:t>x</m:t>
        </m:r>
      </m:oMath>
      <w:r w:rsidRPr="00192D5B">
        <w:t>.</w:t>
      </w:r>
      <w:r>
        <w:rPr>
          <w:noProof/>
          <w:lang w:eastAsia="en-GB"/>
        </w:rPr>
        <w:drawing>
          <wp:inline distT="0" distB="0" distL="0" distR="0">
            <wp:extent cx="1965984" cy="10524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87" cy="106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5B" w:rsidRPr="00230117" w:rsidRDefault="00192D5B" w:rsidP="00192D5B">
      <w:pPr>
        <w:rPr>
          <w:b/>
        </w:rPr>
      </w:pPr>
      <w:r w:rsidRPr="00192D5B">
        <w:rPr>
          <w:b/>
        </w:rPr>
        <w:t>Question 7</w:t>
      </w:r>
      <w:r>
        <w:t>: [</w:t>
      </w:r>
      <w:r w:rsidRPr="00192D5B">
        <w:rPr>
          <w:i/>
        </w:rPr>
        <w:t>November 2011 4H Q17</w:t>
      </w:r>
      <w:r>
        <w:rPr>
          <w:i/>
        </w:rPr>
        <w:t>]</w:t>
      </w:r>
    </w:p>
    <w:p w:rsidR="00192D5B" w:rsidRDefault="00192D5B" w:rsidP="00192D5B">
      <w:r w:rsidRPr="00192D5B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192D5B">
        <w:t xml:space="preserve"> is </w:t>
      </w:r>
      <w:proofErr w:type="gramStart"/>
      <w:r w:rsidRPr="00192D5B">
        <w:t>similar to</w:t>
      </w:r>
      <w:proofErr w:type="gramEnd"/>
      <w:r w:rsidRPr="00192D5B">
        <w:t xml:space="preserve"> triangle </w:t>
      </w:r>
      <m:oMath>
        <m:r>
          <w:rPr>
            <w:rFonts w:ascii="Cambria Math" w:hAnsi="Cambria Math"/>
          </w:rPr>
          <m:t>ADE</m:t>
        </m:r>
      </m:oMath>
      <w:r w:rsidRPr="00192D5B">
        <w:t>.</w:t>
      </w:r>
      <w:r>
        <w:t xml:space="preserve"> </w:t>
      </w:r>
      <w:r w:rsidRPr="00192D5B">
        <w:t xml:space="preserve">Work out the length of </w:t>
      </w:r>
      <m:oMath>
        <m:r>
          <w:rPr>
            <w:rFonts w:ascii="Cambria Math" w:hAnsi="Cambria Math"/>
          </w:rPr>
          <m:t>DE</m:t>
        </m:r>
      </m:oMath>
      <w:r w:rsidRPr="00192D5B">
        <w:t>.</w:t>
      </w:r>
    </w:p>
    <w:p w:rsidR="00192D5B" w:rsidRDefault="00192D5B" w:rsidP="00192D5B">
      <w:r>
        <w:rPr>
          <w:noProof/>
          <w:lang w:eastAsia="en-GB"/>
        </w:rPr>
        <w:drawing>
          <wp:inline distT="0" distB="0" distL="0" distR="0">
            <wp:extent cx="1906665" cy="157000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02" cy="159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7C" w:rsidRDefault="00192D5B" w:rsidP="003D6D7C">
      <w:r w:rsidRPr="003D6D7C">
        <w:rPr>
          <w:b/>
        </w:rPr>
        <w:lastRenderedPageBreak/>
        <w:t>Question 8</w:t>
      </w:r>
      <w:r w:rsidR="003D6D7C">
        <w:t xml:space="preserve">: </w:t>
      </w:r>
      <w:r w:rsidR="003D6D7C" w:rsidRPr="003D6D7C">
        <w:t>[June 2014 1H Q20] Steve has a photo and a rectangular piece of card.</w:t>
      </w:r>
    </w:p>
    <w:p w:rsidR="003D6D7C" w:rsidRPr="003D6D7C" w:rsidRDefault="003D6D7C" w:rsidP="003D6D7C">
      <w:r>
        <w:rPr>
          <w:noProof/>
          <w:lang w:eastAsia="en-GB"/>
        </w:rPr>
        <w:drawing>
          <wp:inline distT="0" distB="0" distL="0" distR="0">
            <wp:extent cx="2882649" cy="888521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83" cy="89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7C" w:rsidRPr="003D6D7C" w:rsidRDefault="003D6D7C" w:rsidP="003D6D7C">
      <w:r w:rsidRPr="003D6D7C">
        <w:t>Steve cuts the card along the dotted line shown in the second diagram.</w:t>
      </w:r>
    </w:p>
    <w:p w:rsidR="003D6D7C" w:rsidRDefault="003D6D7C" w:rsidP="003D6D7C">
      <w:r w:rsidRPr="003D6D7C">
        <w:t xml:space="preserve">Steve throws away the piece of card that is 15cm by </w:t>
      </w:r>
      <m:oMath>
        <m:r>
          <w:rPr>
            <w:rFonts w:ascii="Cambria Math" w:hAnsi="Cambria Math"/>
          </w:rPr>
          <m:t>x</m:t>
        </m:r>
      </m:oMath>
      <w:r w:rsidRPr="003D6D7C">
        <w:t xml:space="preserve"> cm. The piece of card he has left is mathematically </w:t>
      </w:r>
      <w:proofErr w:type="gramStart"/>
      <w:r w:rsidRPr="003D6D7C">
        <w:t>similar to</w:t>
      </w:r>
      <w:proofErr w:type="gramEnd"/>
      <w:r w:rsidRPr="003D6D7C">
        <w:t xml:space="preserve"> the photo. Work out the value of </w:t>
      </w:r>
      <m:oMath>
        <m:r>
          <w:rPr>
            <w:rFonts w:ascii="Cambria Math" w:hAnsi="Cambria Math"/>
          </w:rPr>
          <m:t>x</m:t>
        </m:r>
      </m:oMath>
      <w:r w:rsidRPr="003D6D7C">
        <w:t>.</w:t>
      </w:r>
    </w:p>
    <w:p w:rsidR="003D6D7C" w:rsidRPr="003D6D7C" w:rsidRDefault="003D6D7C" w:rsidP="003D6D7C">
      <w:r w:rsidRPr="003D6D7C">
        <w:rPr>
          <w:b/>
        </w:rPr>
        <w:t>Question 9</w:t>
      </w:r>
      <w:r>
        <w:t>:</w:t>
      </w:r>
      <w:r w:rsidRPr="003D6D7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3D6D7C">
        <w:t xml:space="preserve">In the following diagram </w:t>
      </w:r>
      <m:oMath>
        <m:r>
          <w:rPr>
            <w:rFonts w:ascii="Cambria Math" w:hAnsi="Cambria Math"/>
          </w:rPr>
          <m:t>∠ABC=∠BCD</m:t>
        </m:r>
      </m:oMath>
      <w:r w:rsidRPr="003D6D7C">
        <w:t xml:space="preserve"> and </w:t>
      </w:r>
      <m:oMath>
        <m:r>
          <w:rPr>
            <w:rFonts w:ascii="Cambria Math" w:hAnsi="Cambria Math"/>
          </w:rPr>
          <m:t>∠ADB=∠BDC</m:t>
        </m:r>
      </m:oMath>
      <w:r w:rsidRPr="003D6D7C">
        <w:t xml:space="preserve">. Determine </w:t>
      </w:r>
      <m:oMath>
        <m:r>
          <w:rPr>
            <w:rFonts w:ascii="Cambria Math" w:hAnsi="Cambria Math"/>
          </w:rPr>
          <m:t>x</m:t>
        </m:r>
      </m:oMath>
      <w:r w:rsidRPr="003D6D7C">
        <w:t>.</w:t>
      </w:r>
    </w:p>
    <w:p w:rsidR="003D6D7C" w:rsidRDefault="003D6D7C" w:rsidP="003D6D7C">
      <w:r>
        <w:rPr>
          <w:noProof/>
          <w:lang w:eastAsia="en-GB"/>
        </w:rPr>
        <w:drawing>
          <wp:inline distT="0" distB="0" distL="0" distR="0">
            <wp:extent cx="2640965" cy="1053465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7C" w:rsidRPr="003D6D7C" w:rsidRDefault="003D6D7C" w:rsidP="003D6D7C">
      <w:r w:rsidRPr="003D6D7C">
        <w:rPr>
          <w:b/>
        </w:rPr>
        <w:t>Question 10</w:t>
      </w:r>
      <w:r>
        <w:t xml:space="preserve">: </w:t>
      </w:r>
      <w:r w:rsidRPr="003D6D7C">
        <w:t xml:space="preserve">[IMC 2006 Q23] In the figure, </w:t>
      </w:r>
      <m:oMath>
        <m:r>
          <w:rPr>
            <w:rFonts w:ascii="Cambria Math" w:hAnsi="Cambria Math"/>
          </w:rPr>
          <m:t>PQ=2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3D6D7C">
        <w:t xml:space="preserve">, </w:t>
      </w:r>
      <m:oMath>
        <m:r>
          <w:rPr>
            <w:rFonts w:ascii="Cambria Math" w:hAnsi="Cambria Math"/>
          </w:rPr>
          <m:t>PS=6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3D6D7C">
        <w:t xml:space="preserve"> and </w:t>
      </w:r>
      <m:oMath>
        <m:r>
          <w:rPr>
            <w:rFonts w:ascii="Cambria Math" w:hAnsi="Cambria Math"/>
          </w:rPr>
          <m:t>∠QPR=∠RPS</m:t>
        </m:r>
      </m:oMath>
      <w:r w:rsidRPr="003D6D7C">
        <w:t xml:space="preserve">. How long is </w:t>
      </w:r>
      <m:oMath>
        <m:r>
          <w:rPr>
            <w:rFonts w:ascii="Cambria Math" w:hAnsi="Cambria Math"/>
          </w:rPr>
          <m:t>PR</m:t>
        </m:r>
      </m:oMath>
      <w:r w:rsidRPr="003D6D7C">
        <w:t>?</w:t>
      </w:r>
    </w:p>
    <w:p w:rsidR="003D6D7C" w:rsidRDefault="003D6D7C" w:rsidP="003D6D7C">
      <w:r w:rsidRPr="003D6D7C">
        <w:rPr>
          <w:noProof/>
          <w:lang w:eastAsia="en-GB"/>
        </w:rPr>
        <w:drawing>
          <wp:inline distT="0" distB="0" distL="0" distR="0" wp14:anchorId="235A2DEE" wp14:editId="12D8D861">
            <wp:extent cx="1280160" cy="1155801"/>
            <wp:effectExtent l="0" t="0" r="0" b="635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862" cy="1164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D7C" w:rsidRPr="003D6D7C" w:rsidRDefault="003D6D7C" w:rsidP="003D6D7C">
      <w:r w:rsidRPr="003D6D7C">
        <w:rPr>
          <w:b/>
        </w:rPr>
        <w:t xml:space="preserve">Question </w:t>
      </w:r>
      <w:r w:rsidRPr="003D6D7C">
        <w:rPr>
          <w:rFonts w:ascii="Wingdings" w:hAnsi="Wingdings"/>
          <w:b/>
        </w:rPr>
        <w:t></w:t>
      </w:r>
      <w:r w:rsidRPr="003D6D7C">
        <w:rPr>
          <w:b/>
          <w:vertAlign w:val="subscript"/>
        </w:rPr>
        <w:t>1</w:t>
      </w:r>
      <w:r>
        <w:t xml:space="preserve">: </w:t>
      </w:r>
      <w:r w:rsidRPr="003D6D7C">
        <w:t>[IMO] A square is inscribed in a 3-4-5 right-angled triangle as shown. What is the side-length of the square?</w:t>
      </w:r>
    </w:p>
    <w:p w:rsidR="003D6D7C" w:rsidRDefault="003D6D7C" w:rsidP="003D6D7C">
      <w:r>
        <w:rPr>
          <w:noProof/>
          <w:lang w:eastAsia="en-GB"/>
        </w:rPr>
        <w:drawing>
          <wp:inline distT="0" distB="0" distL="0" distR="0">
            <wp:extent cx="1426464" cy="829695"/>
            <wp:effectExtent l="0" t="0" r="254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02" cy="8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7C" w:rsidRDefault="003D6D7C" w:rsidP="003D6D7C"/>
    <w:p w:rsidR="003D6D7C" w:rsidRDefault="003D6D7C" w:rsidP="003D6D7C"/>
    <w:p w:rsidR="003D6D7C" w:rsidRDefault="003D6D7C" w:rsidP="003D6D7C"/>
    <w:p w:rsidR="003D6D7C" w:rsidRDefault="003D6D7C" w:rsidP="003D6D7C"/>
    <w:p w:rsidR="003D6D7C" w:rsidRPr="003D6D7C" w:rsidRDefault="003D6D7C" w:rsidP="003D6D7C">
      <w:r w:rsidRPr="003D6D7C">
        <w:rPr>
          <w:b/>
        </w:rPr>
        <w:t xml:space="preserve">Question </w:t>
      </w:r>
      <w:r w:rsidRPr="003D6D7C">
        <w:rPr>
          <w:rFonts w:ascii="Wingdings" w:hAnsi="Wingdings"/>
          <w:b/>
        </w:rPr>
        <w:t></w:t>
      </w:r>
      <w:r w:rsidRPr="003D6D7C">
        <w:rPr>
          <w:b/>
          <w:vertAlign w:val="subscript"/>
        </w:rPr>
        <w:t>2</w:t>
      </w:r>
      <w:r>
        <w:t xml:space="preserve">: </w:t>
      </w:r>
      <w:r w:rsidRPr="003D6D7C">
        <w:t xml:space="preserve">[STMC Regional 2009/10 Q10] </w:t>
      </w:r>
      <m:oMath>
        <m:r>
          <w:rPr>
            <w:rFonts w:ascii="Cambria Math" w:hAnsi="Cambria Math"/>
          </w:rPr>
          <m:t>ABDE</m:t>
        </m:r>
      </m:oMath>
      <w:r w:rsidRPr="003D6D7C">
        <w:t xml:space="preserve"> is a square with centre </w:t>
      </w:r>
      <m:oMath>
        <m:r>
          <w:rPr>
            <w:rFonts w:ascii="Cambria Math" w:hAnsi="Cambria Math"/>
          </w:rPr>
          <m:t>H</m:t>
        </m:r>
      </m:oMath>
      <w:r w:rsidRPr="003D6D7C">
        <w:t xml:space="preserve">. The base of the square DE is extended so that it meets the </w:t>
      </w:r>
      <w:proofErr w:type="gramStart"/>
      <w:r w:rsidRPr="003D6D7C">
        <w:t>straight line</w:t>
      </w:r>
      <w:proofErr w:type="gramEnd"/>
      <w:r w:rsidRPr="003D6D7C">
        <w:t xml:space="preserve"> CF which passes through H.</w:t>
      </w:r>
    </w:p>
    <w:p w:rsidR="003D6D7C" w:rsidRDefault="003D6D7C" w:rsidP="003D6D7C">
      <w:r w:rsidRPr="003D6D7C">
        <w:t>If BC = 3 cm and CD = 4 cm find the area of the triangle CDF.</w:t>
      </w:r>
    </w:p>
    <w:p w:rsidR="003D6D7C" w:rsidRDefault="003D6D7C" w:rsidP="003D6D7C">
      <w:r w:rsidRPr="003D6D7C">
        <w:rPr>
          <w:noProof/>
          <w:lang w:eastAsia="en-GB"/>
        </w:rPr>
        <w:drawing>
          <wp:inline distT="0" distB="0" distL="0" distR="0" wp14:anchorId="6B27F0BD" wp14:editId="480AD4BD">
            <wp:extent cx="2640965" cy="1078230"/>
            <wp:effectExtent l="0" t="0" r="6985" b="7620"/>
            <wp:docPr id="1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7C" w:rsidRPr="003D6D7C" w:rsidRDefault="003D6D7C" w:rsidP="003D6D7C">
      <w:r w:rsidRPr="003D6D7C">
        <w:rPr>
          <w:b/>
        </w:rPr>
        <w:t xml:space="preserve">Question </w:t>
      </w:r>
      <w:r w:rsidRPr="003D6D7C">
        <w:rPr>
          <w:rFonts w:ascii="Wingdings" w:hAnsi="Wingdings"/>
          <w:b/>
        </w:rPr>
        <w:t></w:t>
      </w:r>
      <w:r>
        <w:rPr>
          <w:b/>
          <w:vertAlign w:val="subscript"/>
        </w:rPr>
        <w:t>3</w:t>
      </w:r>
      <w:r>
        <w:t xml:space="preserve">: </w:t>
      </w:r>
      <w:r w:rsidR="00F4197F">
        <w:t xml:space="preserve">[Source: IMO] </w:t>
      </w:r>
      <w:r w:rsidRPr="003D6D7C">
        <w:t xml:space="preserve">Let </w:t>
      </w:r>
      <m:oMath>
        <m:r>
          <w:rPr>
            <w:rFonts w:ascii="Cambria Math" w:hAnsi="Cambria Math"/>
          </w:rPr>
          <m:t>a</m:t>
        </m:r>
      </m:oMath>
      <w:r w:rsidRPr="003D6D7C">
        <w:t xml:space="preserve"> and </w:t>
      </w:r>
      <m:oMath>
        <m:r>
          <w:rPr>
            <w:rFonts w:ascii="Cambria Math" w:hAnsi="Cambria Math"/>
          </w:rPr>
          <m:t>b</m:t>
        </m:r>
      </m:oMath>
      <w:r w:rsidRPr="003D6D7C">
        <w:t xml:space="preserve"> be the lengths of the two shorter sides of a right-angled triangle, and let </w:t>
      </w:r>
      <m:oMath>
        <m:r>
          <w:rPr>
            <w:rFonts w:ascii="Cambria Math" w:hAnsi="Cambria Math"/>
          </w:rPr>
          <m:t>h</m:t>
        </m:r>
      </m:oMath>
      <w:r w:rsidRPr="003D6D7C">
        <w:t xml:space="preserve"> be the distance from the right angle to the hypotenuse. Prove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3D6D7C" w:rsidRDefault="003D6D7C" w:rsidP="003D6D7C">
      <w:r>
        <w:rPr>
          <w:noProof/>
          <w:lang w:eastAsia="en-GB"/>
        </w:rPr>
        <w:drawing>
          <wp:inline distT="0" distB="0" distL="0" distR="0">
            <wp:extent cx="1741170" cy="12287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7C" w:rsidRPr="003D6D7C" w:rsidRDefault="003D6D7C" w:rsidP="003D6D7C">
      <w:r w:rsidRPr="003D6D7C">
        <w:rPr>
          <w:b/>
        </w:rPr>
        <w:t xml:space="preserve">Question </w:t>
      </w:r>
      <w:r w:rsidRPr="003D6D7C">
        <w:rPr>
          <w:rFonts w:ascii="Wingdings" w:hAnsi="Wingdings"/>
          <w:b/>
        </w:rPr>
        <w:t></w:t>
      </w:r>
      <w:r>
        <w:rPr>
          <w:b/>
          <w:vertAlign w:val="subscript"/>
        </w:rPr>
        <w:t>4</w:t>
      </w:r>
      <w:r>
        <w:t xml:space="preserve">: </w:t>
      </w:r>
      <w:r w:rsidRPr="003D6D7C">
        <w:t xml:space="preserve">[Source: IMC] The diagram shows a square, a diagonal and a line joining a vertex to the midpoint of a side. What is the ratio of area </w:t>
      </w:r>
      <m:oMath>
        <m:r>
          <w:rPr>
            <w:rFonts w:ascii="Cambria Math" w:hAnsi="Cambria Math"/>
          </w:rPr>
          <m:t>P</m:t>
        </m:r>
      </m:oMath>
      <w:r w:rsidRPr="003D6D7C">
        <w:t xml:space="preserve"> to area </w:t>
      </w:r>
      <m:oMath>
        <m:r>
          <w:rPr>
            <w:rFonts w:ascii="Cambria Math" w:hAnsi="Cambria Math"/>
          </w:rPr>
          <m:t>Q</m:t>
        </m:r>
      </m:oMath>
      <w:r w:rsidRPr="003D6D7C">
        <w:t>?</w:t>
      </w:r>
    </w:p>
    <w:p w:rsidR="003D6D7C" w:rsidRPr="003D6D7C" w:rsidRDefault="003D6D7C" w:rsidP="003D6D7C">
      <w:r w:rsidRPr="003D6D7C">
        <w:rPr>
          <w:noProof/>
          <w:lang w:eastAsia="en-GB"/>
        </w:rPr>
        <w:drawing>
          <wp:inline distT="0" distB="0" distL="0" distR="0" wp14:anchorId="105A81DD" wp14:editId="30B96E26">
            <wp:extent cx="987552" cy="1060704"/>
            <wp:effectExtent l="0" t="0" r="3175" b="6350"/>
            <wp:docPr id="129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8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93" cy="106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D7C" w:rsidRPr="003D6D7C" w:rsidRDefault="003D6D7C" w:rsidP="003D6D7C"/>
    <w:p w:rsidR="00192D5B" w:rsidRPr="00192D5B" w:rsidRDefault="00192D5B" w:rsidP="00192D5B"/>
    <w:p w:rsidR="00192D5B" w:rsidRDefault="00192D5B" w:rsidP="00807458"/>
    <w:p w:rsidR="002936F3" w:rsidRDefault="002936F3" w:rsidP="00807458"/>
    <w:p w:rsidR="002936F3" w:rsidRDefault="002936F3" w:rsidP="00807458"/>
    <w:p w:rsidR="002936F3" w:rsidRDefault="002936F3" w:rsidP="00807458"/>
    <w:p w:rsidR="002936F3" w:rsidRDefault="002936F3" w:rsidP="00807458"/>
    <w:p w:rsidR="002936F3" w:rsidRDefault="002936F3" w:rsidP="00807458"/>
    <w:p w:rsidR="002936F3" w:rsidRPr="00661109" w:rsidRDefault="002936F3" w:rsidP="00807458">
      <w:pPr>
        <w:rPr>
          <w:b/>
          <w:u w:val="single"/>
        </w:rPr>
      </w:pPr>
      <w:r w:rsidRPr="00661109">
        <w:rPr>
          <w:b/>
          <w:u w:val="single"/>
        </w:rPr>
        <w:lastRenderedPageBreak/>
        <w:t>Exercise 2 – Scale Factor of Surface Area and Volume</w:t>
      </w:r>
    </w:p>
    <w:p w:rsidR="002936F3" w:rsidRDefault="002936F3" w:rsidP="00807458">
      <w:r w:rsidRPr="00661109">
        <w:rPr>
          <w:b/>
        </w:rPr>
        <w:t>Question 1</w:t>
      </w:r>
      <w:r>
        <w:t xml:space="preserve">: Shapes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are mathematically similar. </w:t>
      </w:r>
      <w:r>
        <w:t>Determine the missing values.</w:t>
      </w:r>
    </w:p>
    <w:p w:rsidR="002936F3" w:rsidRDefault="002936F3" w:rsidP="00807458">
      <w:r>
        <w:rPr>
          <w:noProof/>
          <w:lang w:eastAsia="en-GB"/>
        </w:rPr>
        <w:drawing>
          <wp:inline distT="0" distB="0" distL="0" distR="0">
            <wp:extent cx="2296795" cy="935355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F3" w:rsidRPr="00661109" w:rsidRDefault="002936F3" w:rsidP="00807458">
      <w:pPr>
        <w:rPr>
          <w:b/>
        </w:rPr>
      </w:pPr>
      <w:r w:rsidRPr="00661109">
        <w:rPr>
          <w:b/>
        </w:rPr>
        <w:t xml:space="preserve">Question 2: </w:t>
      </w:r>
    </w:p>
    <w:p w:rsidR="002936F3" w:rsidRDefault="002936F3" w:rsidP="00807458">
      <w:r>
        <w:rPr>
          <w:noProof/>
          <w:lang w:eastAsia="en-GB"/>
        </w:rPr>
        <w:drawing>
          <wp:inline distT="0" distB="0" distL="0" distR="0">
            <wp:extent cx="2328545" cy="9569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F0" w:rsidRDefault="002936F3" w:rsidP="00A54FF0">
      <w:r w:rsidRPr="00661109">
        <w:rPr>
          <w:b/>
        </w:rPr>
        <w:t>Question 3</w:t>
      </w:r>
      <w:r>
        <w:t xml:space="preserve">: </w:t>
      </w:r>
      <w:r w:rsidR="00A54FF0" w:rsidRPr="00A54FF0">
        <w:t>[Edexcel 2003] Cylinder A and cylinder B are mathematically similar. The length of cylinder A is 4 cm and the length of cylinder B is 6 cm.</w:t>
      </w:r>
      <w:r w:rsidR="00A54FF0">
        <w:br/>
      </w:r>
      <w:r w:rsidR="00A54FF0" w:rsidRPr="00A54FF0">
        <w:t>The volume of cylinder A is 80cm</w:t>
      </w:r>
      <w:r w:rsidR="00A54FF0" w:rsidRPr="00A54FF0">
        <w:rPr>
          <w:vertAlign w:val="superscript"/>
        </w:rPr>
        <w:t>3</w:t>
      </w:r>
      <w:r w:rsidR="00A54FF0" w:rsidRPr="00A54FF0">
        <w:t>.</w:t>
      </w:r>
      <w:r w:rsidR="00A54FF0">
        <w:br/>
      </w:r>
      <w:r w:rsidR="00A54FF0" w:rsidRPr="00A54FF0">
        <w:t>Calculate the volume of cylinder B.</w:t>
      </w:r>
    </w:p>
    <w:p w:rsidR="00D87C3B" w:rsidRDefault="00A54FF0" w:rsidP="00D87C3B">
      <w:r w:rsidRPr="00661109">
        <w:rPr>
          <w:b/>
        </w:rPr>
        <w:t>Question 4</w:t>
      </w:r>
      <w:r>
        <w:t xml:space="preserve">: </w:t>
      </w:r>
      <w:r w:rsidR="00D87C3B" w:rsidRPr="00D87C3B">
        <w:t xml:space="preserve">[Edexcel Nov 2014] </w:t>
      </w:r>
      <m:oMath>
        <m:r>
          <w:rPr>
            <w:rFonts w:ascii="Cambria Math" w:hAnsi="Cambria Math"/>
          </w:rPr>
          <m:t>ABCD</m:t>
        </m:r>
      </m:oMath>
      <w:r w:rsidR="00D87C3B" w:rsidRPr="00D87C3B">
        <w:t xml:space="preserve"> and </w:t>
      </w:r>
      <m:oMath>
        <m:r>
          <w:rPr>
            <w:rFonts w:ascii="Cambria Math" w:hAnsi="Cambria Math"/>
          </w:rPr>
          <m:t>AEFG</m:t>
        </m:r>
      </m:oMath>
      <w:r w:rsidR="00D87C3B" w:rsidRPr="00D87C3B">
        <w:t xml:space="preserve"> are mathematically similar trapeziums.</w:t>
      </w:r>
      <w:r w:rsidR="006B5166">
        <w:br/>
      </w:r>
      <w:r w:rsidR="00D87C3B" w:rsidRPr="00D87C3B">
        <w:t xml:space="preserve">Trapezium </w:t>
      </w:r>
      <m:oMath>
        <m:r>
          <w:rPr>
            <w:rFonts w:ascii="Cambria Math" w:hAnsi="Cambria Math"/>
          </w:rPr>
          <m:t>AEFG</m:t>
        </m:r>
      </m:oMath>
      <w:r w:rsidR="00D87C3B" w:rsidRPr="00D87C3B">
        <w:t xml:space="preserve"> has an area of </w:t>
      </w:r>
      <m:oMath>
        <m:r>
          <w:rPr>
            <w:rFonts w:ascii="Cambria Math" w:hAnsi="Cambria Math"/>
          </w:rPr>
          <m:t>36c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87C3B" w:rsidRPr="00D87C3B">
        <w:t>. Work out the area of the shaded region.</w:t>
      </w:r>
    </w:p>
    <w:p w:rsidR="006B5166" w:rsidRDefault="006B5166" w:rsidP="00D87C3B">
      <w:r w:rsidRPr="006B5166">
        <w:drawing>
          <wp:inline distT="0" distB="0" distL="0" distR="0" wp14:anchorId="10DB23A0" wp14:editId="2B9575E5">
            <wp:extent cx="2640965" cy="1342390"/>
            <wp:effectExtent l="0" t="0" r="6985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166" w:rsidRPr="006B5166" w:rsidRDefault="006B5166" w:rsidP="006B5166">
      <w:r w:rsidRPr="00661109">
        <w:rPr>
          <w:b/>
        </w:rPr>
        <w:t>Question 5</w:t>
      </w:r>
      <w:r>
        <w:t xml:space="preserve">: </w:t>
      </w:r>
      <w:r w:rsidRPr="006B5166">
        <w:t>[2007] Two cones, P and Q, are mathematically similar. The total surface area of cone P is 24cm</w:t>
      </w:r>
      <w:r w:rsidRPr="006B5166">
        <w:rPr>
          <w:vertAlign w:val="superscript"/>
        </w:rPr>
        <w:t>2</w:t>
      </w:r>
      <w:r w:rsidRPr="006B5166">
        <w:t>.</w:t>
      </w:r>
      <w:r>
        <w:br/>
      </w:r>
      <w:r w:rsidRPr="006B5166">
        <w:t>The total surface area of cone Q is 96cm</w:t>
      </w:r>
      <w:r w:rsidRPr="006B5166">
        <w:rPr>
          <w:vertAlign w:val="superscript"/>
        </w:rPr>
        <w:t>2</w:t>
      </w:r>
      <w:r w:rsidRPr="006B5166">
        <w:t>.</w:t>
      </w:r>
      <w:r>
        <w:br/>
      </w:r>
      <w:r w:rsidRPr="006B5166">
        <w:t>The height of cone P is 4 cm.</w:t>
      </w:r>
    </w:p>
    <w:p w:rsidR="006B5166" w:rsidRPr="006B5166" w:rsidRDefault="006B5166" w:rsidP="006B5166">
      <w:r w:rsidRPr="006B5166">
        <w:t>(a) Work out the height of cone Q.</w:t>
      </w:r>
      <w:r>
        <w:br/>
      </w:r>
      <w:r w:rsidRPr="006B5166">
        <w:t>(b) The volume of cone P is 12 cm</w:t>
      </w:r>
      <w:r w:rsidRPr="006B5166">
        <w:rPr>
          <w:vertAlign w:val="superscript"/>
        </w:rPr>
        <w:t>3</w:t>
      </w:r>
      <w:r w:rsidRPr="006B5166">
        <w:t>. Work out the volume of cone Q.</w:t>
      </w:r>
      <w:r>
        <w:br/>
      </w:r>
      <w:r>
        <w:br/>
      </w:r>
    </w:p>
    <w:p w:rsidR="006B5166" w:rsidRDefault="006B5166" w:rsidP="006B5166">
      <w:r w:rsidRPr="00661109">
        <w:rPr>
          <w:b/>
        </w:rPr>
        <w:t>Question 6</w:t>
      </w:r>
      <w:r>
        <w:t xml:space="preserve">: </w:t>
      </w:r>
      <w:r w:rsidRPr="006B5166">
        <w:t>[Nov 2013 1H Q16] A company makes monsters. The company makes small monsters with a height of 20cm. A small monster has a surface area of 300cm</w:t>
      </w:r>
      <w:r w:rsidRPr="006B5166">
        <w:rPr>
          <w:vertAlign w:val="superscript"/>
        </w:rPr>
        <w:t>2</w:t>
      </w:r>
      <w:r w:rsidRPr="006B5166">
        <w:t>. The company also makes large monsters with a height of 120cm.</w:t>
      </w:r>
      <w:r>
        <w:br/>
      </w:r>
      <w:r w:rsidRPr="006B5166">
        <w:t>A small monster and a large monster are mathematically similar. Work out the surface area of a large monster.</w:t>
      </w:r>
    </w:p>
    <w:p w:rsidR="006B5166" w:rsidRDefault="006B5166" w:rsidP="006B5166">
      <w:r w:rsidRPr="006B5166">
        <w:drawing>
          <wp:inline distT="0" distB="0" distL="0" distR="0" wp14:anchorId="7FD59EF0" wp14:editId="1DB5FDB8">
            <wp:extent cx="1619195" cy="925032"/>
            <wp:effectExtent l="0" t="0" r="635" b="889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31147" cy="9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166" w:rsidRDefault="006B5166" w:rsidP="006B5166">
      <w:r w:rsidRPr="00661109">
        <w:rPr>
          <w:b/>
        </w:rPr>
        <w:t>Question 7</w:t>
      </w:r>
      <w:r>
        <w:t xml:space="preserve">: </w:t>
      </w:r>
      <w:r w:rsidRPr="006B5166">
        <w:t xml:space="preserve">[June 2013 1H Q22] </w:t>
      </w:r>
      <m:oMath>
        <m:r>
          <w:rPr>
            <w:rFonts w:ascii="Cambria Math" w:hAnsi="Cambria Math"/>
          </w:rPr>
          <m:t>P</m:t>
        </m:r>
      </m:oMath>
      <w:r w:rsidRPr="006B5166">
        <w:t xml:space="preserve"> and </w:t>
      </w:r>
      <m:oMath>
        <m:r>
          <w:rPr>
            <w:rFonts w:ascii="Cambria Math" w:hAnsi="Cambria Math"/>
          </w:rPr>
          <m:t>Q</m:t>
        </m:r>
      </m:oMath>
      <w:r w:rsidRPr="006B5166">
        <w:t xml:space="preserve"> are two triangular prisms that are mathematically similar.</w:t>
      </w:r>
      <w:r>
        <w:br/>
      </w:r>
      <w:r w:rsidRPr="006B5166">
        <w:t xml:space="preserve">The area of the cross section of </w:t>
      </w:r>
      <m:oMath>
        <m:r>
          <w:rPr>
            <w:rFonts w:ascii="Cambria Math" w:hAnsi="Cambria Math"/>
          </w:rPr>
          <m:t>P</m:t>
        </m:r>
      </m:oMath>
      <w:r w:rsidRPr="006B5166">
        <w:t xml:space="preserve"> is 10cm</w:t>
      </w:r>
      <w:r w:rsidRPr="006B5166">
        <w:rPr>
          <w:vertAlign w:val="superscript"/>
        </w:rPr>
        <w:t>2</w:t>
      </w:r>
      <w:r w:rsidRPr="006B5166">
        <w:t xml:space="preserve">. The length of </w:t>
      </w:r>
      <m:oMath>
        <m:r>
          <w:rPr>
            <w:rFonts w:ascii="Cambria Math" w:hAnsi="Cambria Math"/>
          </w:rPr>
          <m:t>P</m:t>
        </m:r>
      </m:oMath>
      <w:r w:rsidRPr="006B5166">
        <w:t xml:space="preserve"> is 15cm. Work out the volume of prism </w:t>
      </w:r>
      <m:oMath>
        <m:r>
          <w:rPr>
            <w:rFonts w:ascii="Cambria Math" w:hAnsi="Cambria Math"/>
          </w:rPr>
          <m:t>Q</m:t>
        </m:r>
      </m:oMath>
      <w:r w:rsidRPr="006B5166">
        <w:t>.</w:t>
      </w:r>
    </w:p>
    <w:p w:rsidR="006B5166" w:rsidRDefault="006B5166" w:rsidP="006B5166">
      <w:r w:rsidRPr="006B5166">
        <w:drawing>
          <wp:inline distT="0" distB="0" distL="0" distR="0" wp14:anchorId="5EA94AAB" wp14:editId="7440EA98">
            <wp:extent cx="2640965" cy="1506220"/>
            <wp:effectExtent l="0" t="0" r="6985" b="0"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166" w:rsidRDefault="006B5166" w:rsidP="00661109">
      <w:r w:rsidRPr="00661109">
        <w:rPr>
          <w:b/>
        </w:rPr>
        <w:t>Question 8</w:t>
      </w:r>
      <w:r>
        <w:t xml:space="preserve">: </w:t>
      </w:r>
      <w:r w:rsidR="00661109" w:rsidRPr="00661109">
        <w:t xml:space="preserve">[Nov 2012 Q25] The diagram shows two similar solids, </w:t>
      </w:r>
      <m:oMath>
        <m:r>
          <w:rPr>
            <w:rFonts w:ascii="Cambria Math" w:hAnsi="Cambria Math"/>
          </w:rPr>
          <m:t>A</m:t>
        </m:r>
      </m:oMath>
      <w:r w:rsidR="00661109" w:rsidRPr="00661109">
        <w:t xml:space="preserve"> and </w:t>
      </w:r>
      <m:oMath>
        <m:r>
          <w:rPr>
            <w:rFonts w:ascii="Cambria Math" w:hAnsi="Cambria Math"/>
          </w:rPr>
          <m:t>B</m:t>
        </m:r>
      </m:oMath>
      <w:r w:rsidR="00661109" w:rsidRPr="00661109">
        <w:t>.</w:t>
      </w:r>
      <w:r w:rsidR="00661109">
        <w:t xml:space="preserve"> </w:t>
      </w:r>
      <w:r w:rsidR="00661109" w:rsidRPr="00661109">
        <w:t xml:space="preserve">Solid </w:t>
      </w:r>
      <m:oMath>
        <m:r>
          <w:rPr>
            <w:rFonts w:ascii="Cambria Math" w:hAnsi="Cambria Math"/>
          </w:rPr>
          <m:t>A</m:t>
        </m:r>
      </m:oMath>
      <w:r w:rsidR="00661109" w:rsidRPr="00661109">
        <w:t xml:space="preserve"> has a volume of 80cm</w:t>
      </w:r>
      <w:r w:rsidR="00661109" w:rsidRPr="00661109">
        <w:rPr>
          <w:vertAlign w:val="superscript"/>
        </w:rPr>
        <w:t>3</w:t>
      </w:r>
      <w:r w:rsidR="00661109" w:rsidRPr="00661109">
        <w:t>.</w:t>
      </w:r>
      <w:r w:rsidR="00661109">
        <w:br/>
        <w:t xml:space="preserve">(a) </w:t>
      </w:r>
      <w:r w:rsidR="00661109" w:rsidRPr="00661109">
        <w:t xml:space="preserve">Work out the volume of solid </w:t>
      </w:r>
      <m:oMath>
        <m:r>
          <w:rPr>
            <w:rFonts w:ascii="Cambria Math" w:hAnsi="Cambria Math"/>
          </w:rPr>
          <m:t>B</m:t>
        </m:r>
      </m:oMath>
      <w:r w:rsidR="00661109" w:rsidRPr="00661109">
        <w:t>.</w:t>
      </w:r>
      <w:r w:rsidR="00661109">
        <w:br/>
        <w:t xml:space="preserve">(b) </w:t>
      </w:r>
      <w:r w:rsidR="00661109" w:rsidRPr="00661109">
        <w:t xml:space="preserve">If solid </w:t>
      </w:r>
      <m:oMath>
        <m:r>
          <w:rPr>
            <w:rFonts w:ascii="Cambria Math" w:hAnsi="Cambria Math"/>
          </w:rPr>
          <m:t>B</m:t>
        </m:r>
      </m:oMath>
      <w:r w:rsidR="00661109" w:rsidRPr="00661109">
        <w:t xml:space="preserve"> has a total surface area of 160cm</w:t>
      </w:r>
      <w:r w:rsidR="00661109" w:rsidRPr="00661109">
        <w:rPr>
          <w:vertAlign w:val="superscript"/>
        </w:rPr>
        <w:t>2</w:t>
      </w:r>
      <w:r w:rsidR="00661109" w:rsidRPr="00661109">
        <w:t xml:space="preserve">, work out the total surface area of </w:t>
      </w:r>
      <m:oMath>
        <m:r>
          <w:rPr>
            <w:rFonts w:ascii="Cambria Math" w:hAnsi="Cambria Math"/>
          </w:rPr>
          <m:t>A</m:t>
        </m:r>
      </m:oMath>
      <w:r w:rsidR="00661109" w:rsidRPr="00661109">
        <w:t>.</w:t>
      </w:r>
    </w:p>
    <w:p w:rsidR="00661109" w:rsidRDefault="00661109" w:rsidP="00661109">
      <w:r w:rsidRPr="00661109">
        <w:drawing>
          <wp:inline distT="0" distB="0" distL="0" distR="0" wp14:anchorId="39062D51" wp14:editId="680D0C85">
            <wp:extent cx="2640965" cy="1243965"/>
            <wp:effectExtent l="0" t="0" r="6985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2B" w:rsidRDefault="0015592B" w:rsidP="00661109">
      <w:pPr>
        <w:rPr>
          <w:b/>
        </w:rPr>
      </w:pPr>
    </w:p>
    <w:p w:rsidR="0015592B" w:rsidRDefault="0015592B" w:rsidP="00661109">
      <w:pPr>
        <w:rPr>
          <w:b/>
        </w:rPr>
      </w:pPr>
    </w:p>
    <w:p w:rsidR="0015592B" w:rsidRDefault="0015592B" w:rsidP="00661109">
      <w:pPr>
        <w:rPr>
          <w:b/>
        </w:rPr>
      </w:pPr>
    </w:p>
    <w:p w:rsidR="00661109" w:rsidRPr="00661109" w:rsidRDefault="00661109" w:rsidP="00661109">
      <w:r w:rsidRPr="00661109">
        <w:rPr>
          <w:b/>
        </w:rPr>
        <w:lastRenderedPageBreak/>
        <w:t>Question 9</w:t>
      </w:r>
      <w:r>
        <w:t xml:space="preserve">: </w:t>
      </w:r>
      <w:r w:rsidRPr="00661109">
        <w:t xml:space="preserve">[June 2010 Q23] </w:t>
      </w:r>
      <m:oMath>
        <m:r>
          <w:rPr>
            <w:rFonts w:ascii="Cambria Math" w:hAnsi="Cambria Math"/>
          </w:rPr>
          <m:t>A</m:t>
        </m:r>
      </m:oMath>
      <w:r w:rsidRPr="00661109">
        <w:t xml:space="preserve"> and </w:t>
      </w:r>
      <m:oMath>
        <m:r>
          <w:rPr>
            <w:rFonts w:ascii="Cambria Math" w:hAnsi="Cambria Math"/>
          </w:rPr>
          <m:t>B</m:t>
        </m:r>
      </m:oMath>
      <w:r w:rsidRPr="00661109">
        <w:t xml:space="preserve"> are two solid shapes which are mathematically similar. The shapes are made from the same material.</w:t>
      </w:r>
    </w:p>
    <w:p w:rsidR="00661109" w:rsidRPr="00661109" w:rsidRDefault="00661109" w:rsidP="00661109">
      <w:r w:rsidRPr="00661109">
        <w:t xml:space="preserve">The surface area of </w:t>
      </w:r>
      <m:oMath>
        <m:r>
          <w:rPr>
            <w:rFonts w:ascii="Cambria Math" w:hAnsi="Cambria Math"/>
          </w:rPr>
          <m:t>A</m:t>
        </m:r>
      </m:oMath>
      <w:r w:rsidRPr="00661109">
        <w:t xml:space="preserve"> is 50cm</w:t>
      </w:r>
      <w:r w:rsidRPr="00661109">
        <w:rPr>
          <w:vertAlign w:val="superscript"/>
        </w:rPr>
        <w:t>2</w:t>
      </w:r>
      <w:r w:rsidRPr="00661109">
        <w:t xml:space="preserve">, and of </w:t>
      </w:r>
      <m:oMath>
        <m:r>
          <w:rPr>
            <w:rFonts w:ascii="Cambria Math" w:hAnsi="Cambria Math"/>
          </w:rPr>
          <m:t>B</m:t>
        </m:r>
      </m:oMath>
      <w:r w:rsidRPr="00661109">
        <w:t xml:space="preserve"> is 18cm</w:t>
      </w:r>
      <w:r w:rsidRPr="00661109">
        <w:rPr>
          <w:vertAlign w:val="superscript"/>
        </w:rPr>
        <w:t>2</w:t>
      </w:r>
      <w:r w:rsidRPr="00661109">
        <w:t xml:space="preserve">. The mass of </w:t>
      </w:r>
      <m:oMath>
        <m:r>
          <w:rPr>
            <w:rFonts w:ascii="Cambria Math" w:hAnsi="Cambria Math"/>
          </w:rPr>
          <m:t>A</m:t>
        </m:r>
      </m:oMath>
      <w:r w:rsidRPr="00661109">
        <w:t xml:space="preserve"> is 500 grams.</w:t>
      </w:r>
    </w:p>
    <w:p w:rsidR="00661109" w:rsidRPr="00661109" w:rsidRDefault="00661109" w:rsidP="00661109">
      <w:r w:rsidRPr="00661109">
        <w:t xml:space="preserve">Calculate the mass of </w:t>
      </w:r>
      <m:oMath>
        <m:r>
          <w:rPr>
            <w:rFonts w:ascii="Cambria Math" w:hAnsi="Cambria Math"/>
          </w:rPr>
          <m:t>B</m:t>
        </m:r>
      </m:oMath>
      <w:r w:rsidRPr="00661109">
        <w:t>.</w:t>
      </w:r>
    </w:p>
    <w:p w:rsidR="00661109" w:rsidRDefault="00661109" w:rsidP="00661109">
      <w:r w:rsidRPr="00661109">
        <w:t>Note that given a fixed density, mass scales in the same way as volume.</w:t>
      </w:r>
    </w:p>
    <w:p w:rsidR="00AD210B" w:rsidRDefault="00AD210B" w:rsidP="00661109">
      <w:r w:rsidRPr="00AD210B">
        <w:drawing>
          <wp:inline distT="0" distB="0" distL="0" distR="0" wp14:anchorId="59F483C3" wp14:editId="1AD029C2">
            <wp:extent cx="2143125" cy="1238250"/>
            <wp:effectExtent l="0" t="0" r="9525" b="0"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10B" w:rsidRDefault="00AD210B" w:rsidP="00AD210B">
      <w:r w:rsidRPr="00AD210B">
        <w:rPr>
          <w:b/>
        </w:rPr>
        <w:t xml:space="preserve">Question </w:t>
      </w:r>
      <w:r w:rsidRPr="00AD210B">
        <w:rPr>
          <w:rFonts w:ascii="Wingdings" w:hAnsi="Wingdings"/>
          <w:b/>
        </w:rPr>
        <w:t></w:t>
      </w:r>
      <w:r>
        <w:t xml:space="preserve">: </w:t>
      </w:r>
      <w:r w:rsidRPr="00AD210B">
        <w:t xml:space="preserve">The surface area of shapes A and B are </w:t>
      </w:r>
      <m:oMath>
        <m:r>
          <w:rPr>
            <w:rFonts w:ascii="Cambria Math" w:hAnsi="Cambria Math"/>
          </w:rPr>
          <m:t>x</m:t>
        </m:r>
      </m:oMath>
      <w:r w:rsidRPr="00AD210B">
        <w:t xml:space="preserve"> and </w:t>
      </w:r>
      <m:oMath>
        <m:r>
          <w:rPr>
            <w:rFonts w:ascii="Cambria Math" w:hAnsi="Cambria Math"/>
          </w:rPr>
          <m:t>y</m:t>
        </m:r>
      </m:oMath>
      <w:r w:rsidRPr="00AD210B">
        <w:t xml:space="preserve"> respectively. Given that the length of shape B is </w:t>
      </w:r>
      <m:oMath>
        <m:r>
          <w:rPr>
            <w:rFonts w:ascii="Cambria Math" w:hAnsi="Cambria Math"/>
          </w:rPr>
          <m:t>z</m:t>
        </m:r>
      </m:oMath>
      <w:r w:rsidRPr="00AD210B">
        <w:t xml:space="preserve">, write an expression (in terms of </w:t>
      </w:r>
      <m:oMath>
        <m:r>
          <w:rPr>
            <w:rFonts w:ascii="Cambria Math" w:hAnsi="Cambria Math"/>
          </w:rPr>
          <m:t>x</m:t>
        </m:r>
      </m:oMath>
      <w:r w:rsidRPr="00AD210B">
        <w:t xml:space="preserve">, </w:t>
      </w:r>
      <m:oMath>
        <m:r>
          <w:rPr>
            <w:rFonts w:ascii="Cambria Math" w:hAnsi="Cambria Math"/>
          </w:rPr>
          <m:t>y</m:t>
        </m:r>
      </m:oMath>
      <w:r w:rsidRPr="00AD210B">
        <w:t xml:space="preserve"> and </w:t>
      </w:r>
      <m:oMath>
        <m:r>
          <w:rPr>
            <w:rFonts w:ascii="Cambria Math" w:hAnsi="Cambria Math"/>
          </w:rPr>
          <m:t>z</m:t>
        </m:r>
      </m:oMath>
      <w:r w:rsidRPr="00AD210B">
        <w:t>) for the length of shape A.</w:t>
      </w:r>
    </w:p>
    <w:p w:rsidR="00175798" w:rsidRDefault="00175798" w:rsidP="00AD210B"/>
    <w:p w:rsidR="001712D9" w:rsidRDefault="001712D9" w:rsidP="00AD210B">
      <w:pPr>
        <w:rPr>
          <w:b/>
          <w:u w:val="single"/>
        </w:rPr>
      </w:pPr>
    </w:p>
    <w:p w:rsidR="001712D9" w:rsidRDefault="001712D9" w:rsidP="00AD210B">
      <w:pPr>
        <w:rPr>
          <w:b/>
          <w:u w:val="single"/>
        </w:rPr>
      </w:pPr>
    </w:p>
    <w:p w:rsidR="001712D9" w:rsidRDefault="001712D9" w:rsidP="00AD210B">
      <w:pPr>
        <w:rPr>
          <w:b/>
          <w:u w:val="single"/>
        </w:rPr>
      </w:pPr>
    </w:p>
    <w:p w:rsidR="001712D9" w:rsidRDefault="001712D9" w:rsidP="00AD210B">
      <w:pPr>
        <w:rPr>
          <w:b/>
          <w:u w:val="single"/>
        </w:rPr>
      </w:pPr>
    </w:p>
    <w:p w:rsidR="001712D9" w:rsidRDefault="001712D9" w:rsidP="00AD210B">
      <w:pPr>
        <w:rPr>
          <w:b/>
          <w:u w:val="single"/>
        </w:rPr>
      </w:pPr>
    </w:p>
    <w:p w:rsidR="001712D9" w:rsidRDefault="001712D9" w:rsidP="00AD210B">
      <w:pPr>
        <w:rPr>
          <w:b/>
          <w:u w:val="single"/>
        </w:rPr>
      </w:pPr>
    </w:p>
    <w:p w:rsidR="001712D9" w:rsidRDefault="001712D9" w:rsidP="00AD210B">
      <w:pPr>
        <w:rPr>
          <w:b/>
          <w:u w:val="single"/>
        </w:rPr>
      </w:pPr>
    </w:p>
    <w:p w:rsidR="001712D9" w:rsidRDefault="001712D9" w:rsidP="00AD210B">
      <w:pPr>
        <w:rPr>
          <w:b/>
          <w:u w:val="single"/>
        </w:rPr>
      </w:pPr>
    </w:p>
    <w:p w:rsidR="001712D9" w:rsidRDefault="001712D9" w:rsidP="00AD210B">
      <w:pPr>
        <w:rPr>
          <w:b/>
          <w:u w:val="single"/>
        </w:rPr>
      </w:pPr>
    </w:p>
    <w:p w:rsidR="001712D9" w:rsidRDefault="001712D9" w:rsidP="00AD210B">
      <w:pPr>
        <w:rPr>
          <w:b/>
          <w:u w:val="single"/>
        </w:rPr>
      </w:pPr>
    </w:p>
    <w:p w:rsidR="001712D9" w:rsidRDefault="001712D9" w:rsidP="00AD210B">
      <w:pPr>
        <w:rPr>
          <w:b/>
          <w:u w:val="single"/>
        </w:rPr>
      </w:pPr>
    </w:p>
    <w:p w:rsidR="001712D9" w:rsidRDefault="001712D9" w:rsidP="00AD210B">
      <w:pPr>
        <w:rPr>
          <w:b/>
          <w:u w:val="single"/>
        </w:rPr>
      </w:pPr>
    </w:p>
    <w:p w:rsidR="001712D9" w:rsidRDefault="001712D9" w:rsidP="00AD210B">
      <w:pPr>
        <w:rPr>
          <w:b/>
          <w:u w:val="single"/>
        </w:rPr>
      </w:pPr>
    </w:p>
    <w:p w:rsidR="001712D9" w:rsidRDefault="001712D9" w:rsidP="00AD210B">
      <w:pPr>
        <w:rPr>
          <w:b/>
          <w:u w:val="single"/>
        </w:rPr>
      </w:pPr>
    </w:p>
    <w:p w:rsidR="001712D9" w:rsidRDefault="001712D9" w:rsidP="00AD210B">
      <w:pPr>
        <w:rPr>
          <w:b/>
          <w:u w:val="single"/>
        </w:rPr>
      </w:pPr>
    </w:p>
    <w:p w:rsidR="001712D9" w:rsidRDefault="001712D9" w:rsidP="00AD210B">
      <w:pPr>
        <w:rPr>
          <w:b/>
          <w:u w:val="single"/>
        </w:rPr>
      </w:pPr>
    </w:p>
    <w:p w:rsidR="001712D9" w:rsidRDefault="001712D9" w:rsidP="00AD210B">
      <w:pPr>
        <w:rPr>
          <w:b/>
          <w:u w:val="single"/>
        </w:rPr>
      </w:pPr>
    </w:p>
    <w:p w:rsidR="00175798" w:rsidRPr="001712D9" w:rsidRDefault="00175798" w:rsidP="00AD210B">
      <w:pPr>
        <w:rPr>
          <w:b/>
          <w:u w:val="single"/>
        </w:rPr>
      </w:pPr>
      <w:bookmarkStart w:id="0" w:name="_GoBack"/>
      <w:bookmarkEnd w:id="0"/>
      <w:r w:rsidRPr="001712D9">
        <w:rPr>
          <w:b/>
          <w:u w:val="single"/>
        </w:rPr>
        <w:t>Exercise 3 – Converting Metric Units of Area and Volume</w:t>
      </w:r>
    </w:p>
    <w:p w:rsidR="00175798" w:rsidRDefault="00175798" w:rsidP="00AD210B">
      <w:r>
        <w:t>Convert:</w:t>
      </w:r>
    </w:p>
    <w:p w:rsidR="00175798" w:rsidRDefault="00175798" w:rsidP="00175798">
      <w:pPr>
        <w:pStyle w:val="ListParagraph"/>
        <w:numPr>
          <w:ilvl w:val="0"/>
          <w:numId w:val="3"/>
        </w:numPr>
      </w:pPr>
      <w:r>
        <w:t>42 cm</w:t>
      </w:r>
      <w:r w:rsidRPr="00175798">
        <w:rPr>
          <w:vertAlign w:val="superscript"/>
        </w:rPr>
        <w:t>2</w:t>
      </w:r>
      <w:r>
        <w:t xml:space="preserve"> to mm</w:t>
      </w:r>
      <w:r w:rsidRPr="00175798">
        <w:rPr>
          <w:vertAlign w:val="superscript"/>
        </w:rPr>
        <w:t>2</w:t>
      </w:r>
    </w:p>
    <w:p w:rsidR="00175798" w:rsidRDefault="00175798" w:rsidP="00175798">
      <w:pPr>
        <w:pStyle w:val="ListParagraph"/>
        <w:numPr>
          <w:ilvl w:val="0"/>
          <w:numId w:val="3"/>
        </w:numPr>
      </w:pPr>
      <w:r>
        <w:t xml:space="preserve">2 </w:t>
      </w:r>
      <w:r>
        <w:t>m</w:t>
      </w:r>
      <w:r w:rsidRPr="00175798">
        <w:rPr>
          <w:vertAlign w:val="superscript"/>
        </w:rPr>
        <w:t>2</w:t>
      </w:r>
      <w:r>
        <w:t xml:space="preserve"> to mm</w:t>
      </w:r>
      <w:r w:rsidRPr="00175798">
        <w:rPr>
          <w:vertAlign w:val="superscript"/>
        </w:rPr>
        <w:t>2</w:t>
      </w:r>
    </w:p>
    <w:p w:rsidR="00175798" w:rsidRDefault="00175798" w:rsidP="00175798">
      <w:pPr>
        <w:pStyle w:val="ListParagraph"/>
        <w:numPr>
          <w:ilvl w:val="0"/>
          <w:numId w:val="3"/>
        </w:numPr>
      </w:pPr>
      <w:r>
        <w:t xml:space="preserve">3 </w:t>
      </w:r>
      <w:r>
        <w:t>m</w:t>
      </w:r>
      <w:r>
        <w:rPr>
          <w:vertAlign w:val="superscript"/>
        </w:rPr>
        <w:t>3</w:t>
      </w:r>
      <w:r>
        <w:t xml:space="preserve"> to c</w:t>
      </w:r>
      <w:r>
        <w:t>m</w:t>
      </w:r>
      <w:r>
        <w:rPr>
          <w:vertAlign w:val="superscript"/>
        </w:rPr>
        <w:t>3</w:t>
      </w:r>
    </w:p>
    <w:p w:rsidR="00175798" w:rsidRDefault="00175798" w:rsidP="00175798">
      <w:pPr>
        <w:pStyle w:val="ListParagraph"/>
        <w:numPr>
          <w:ilvl w:val="0"/>
          <w:numId w:val="3"/>
        </w:numPr>
      </w:pPr>
      <w:r>
        <w:t>13</w:t>
      </w:r>
      <w:r>
        <w:t xml:space="preserve"> cm</w:t>
      </w:r>
      <w:r>
        <w:rPr>
          <w:vertAlign w:val="superscript"/>
        </w:rPr>
        <w:t>3</w:t>
      </w:r>
      <w:r>
        <w:t xml:space="preserve"> to mm</w:t>
      </w:r>
      <w:r>
        <w:rPr>
          <w:vertAlign w:val="superscript"/>
        </w:rPr>
        <w:t>3</w:t>
      </w:r>
    </w:p>
    <w:p w:rsidR="00175798" w:rsidRDefault="00175798" w:rsidP="00175798">
      <w:pPr>
        <w:pStyle w:val="ListParagraph"/>
        <w:numPr>
          <w:ilvl w:val="0"/>
          <w:numId w:val="3"/>
        </w:numPr>
      </w:pPr>
      <w:r>
        <w:t>5.1</w:t>
      </w:r>
      <w:r>
        <w:t xml:space="preserve"> cm</w:t>
      </w:r>
      <w:r w:rsidRPr="00175798">
        <w:rPr>
          <w:vertAlign w:val="superscript"/>
        </w:rPr>
        <w:t>2</w:t>
      </w:r>
      <w:r>
        <w:t xml:space="preserve"> to mm</w:t>
      </w:r>
      <w:r w:rsidRPr="00175798">
        <w:rPr>
          <w:vertAlign w:val="superscript"/>
        </w:rPr>
        <w:t>2</w:t>
      </w:r>
    </w:p>
    <w:p w:rsidR="00175798" w:rsidRDefault="00175798" w:rsidP="00175798">
      <w:pPr>
        <w:pStyle w:val="ListParagraph"/>
        <w:numPr>
          <w:ilvl w:val="0"/>
          <w:numId w:val="3"/>
        </w:numPr>
      </w:pPr>
      <w:r>
        <w:t>2 k</w:t>
      </w:r>
      <w:r>
        <w:t>m</w:t>
      </w:r>
      <w:r>
        <w:rPr>
          <w:vertAlign w:val="superscript"/>
        </w:rPr>
        <w:t>3</w:t>
      </w:r>
      <w:r>
        <w:t xml:space="preserve"> to </w:t>
      </w:r>
      <w:r>
        <w:t>m</w:t>
      </w:r>
      <w:r>
        <w:rPr>
          <w:vertAlign w:val="superscript"/>
        </w:rPr>
        <w:t>3</w:t>
      </w:r>
    </w:p>
    <w:p w:rsidR="00175798" w:rsidRDefault="00175798" w:rsidP="00175798">
      <w:pPr>
        <w:pStyle w:val="ListParagraph"/>
        <w:numPr>
          <w:ilvl w:val="0"/>
          <w:numId w:val="3"/>
        </w:numPr>
      </w:pPr>
      <w:r>
        <w:t>4.25</w:t>
      </w:r>
      <w:r>
        <w:t xml:space="preserve"> cm</w:t>
      </w:r>
      <w:r>
        <w:rPr>
          <w:vertAlign w:val="superscript"/>
        </w:rPr>
        <w:t>3</w:t>
      </w:r>
      <w:r>
        <w:t xml:space="preserve"> to mm</w:t>
      </w:r>
      <w:r>
        <w:rPr>
          <w:vertAlign w:val="superscript"/>
        </w:rPr>
        <w:t>3</w:t>
      </w:r>
    </w:p>
    <w:p w:rsidR="00175798" w:rsidRPr="00AD210B" w:rsidRDefault="00175798" w:rsidP="00175798">
      <w:pPr>
        <w:pStyle w:val="ListParagraph"/>
        <w:numPr>
          <w:ilvl w:val="0"/>
          <w:numId w:val="3"/>
        </w:numPr>
      </w:pPr>
      <w:r>
        <w:t>10.01 k</w:t>
      </w:r>
      <w:r>
        <w:t>m</w:t>
      </w:r>
      <w:r w:rsidRPr="00175798">
        <w:rPr>
          <w:vertAlign w:val="superscript"/>
        </w:rPr>
        <w:t>2</w:t>
      </w:r>
      <w:r>
        <w:t xml:space="preserve"> to mm</w:t>
      </w:r>
      <w:r w:rsidRPr="00175798">
        <w:rPr>
          <w:vertAlign w:val="superscript"/>
        </w:rPr>
        <w:t>2</w:t>
      </w:r>
    </w:p>
    <w:p w:rsidR="00AD210B" w:rsidRPr="00661109" w:rsidRDefault="00AD210B" w:rsidP="00661109"/>
    <w:p w:rsidR="00661109" w:rsidRPr="006B5166" w:rsidRDefault="00661109" w:rsidP="00661109"/>
    <w:p w:rsidR="006B5166" w:rsidRPr="006B5166" w:rsidRDefault="006B5166" w:rsidP="006B5166"/>
    <w:p w:rsidR="006B5166" w:rsidRPr="00D87C3B" w:rsidRDefault="006B5166" w:rsidP="006B5166"/>
    <w:p w:rsidR="00A54FF0" w:rsidRPr="00A54FF0" w:rsidRDefault="00A54FF0" w:rsidP="00A54FF0"/>
    <w:p w:rsidR="002936F3" w:rsidRPr="00807458" w:rsidRDefault="002936F3" w:rsidP="00807458"/>
    <w:p w:rsidR="00807458" w:rsidRDefault="00807458"/>
    <w:sectPr w:rsidR="00807458" w:rsidSect="003D6D7C">
      <w:type w:val="continuous"/>
      <w:pgSz w:w="11906" w:h="16838"/>
      <w:pgMar w:top="851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7A" w:rsidRDefault="0000477A" w:rsidP="00192D5B">
      <w:pPr>
        <w:spacing w:after="0" w:line="240" w:lineRule="auto"/>
      </w:pPr>
      <w:r>
        <w:separator/>
      </w:r>
    </w:p>
  </w:endnote>
  <w:endnote w:type="continuationSeparator" w:id="0">
    <w:p w:rsidR="0000477A" w:rsidRDefault="0000477A" w:rsidP="0019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5B" w:rsidRDefault="00192D5B">
    <w:pPr>
      <w:pStyle w:val="Footer"/>
    </w:pPr>
    <w:r>
      <w:t>www.drfrostmaths.com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7A" w:rsidRDefault="0000477A" w:rsidP="00192D5B">
      <w:pPr>
        <w:spacing w:after="0" w:line="240" w:lineRule="auto"/>
      </w:pPr>
      <w:r>
        <w:separator/>
      </w:r>
    </w:p>
  </w:footnote>
  <w:footnote w:type="continuationSeparator" w:id="0">
    <w:p w:rsidR="0000477A" w:rsidRDefault="0000477A" w:rsidP="0019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1B7E"/>
    <w:multiLevelType w:val="hybridMultilevel"/>
    <w:tmpl w:val="27F67600"/>
    <w:lvl w:ilvl="0" w:tplc="29921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23A"/>
    <w:multiLevelType w:val="hybridMultilevel"/>
    <w:tmpl w:val="8A8A3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E01AA"/>
    <w:multiLevelType w:val="hybridMultilevel"/>
    <w:tmpl w:val="B4605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8"/>
    <w:rsid w:val="0000477A"/>
    <w:rsid w:val="0015592B"/>
    <w:rsid w:val="001712D9"/>
    <w:rsid w:val="00175798"/>
    <w:rsid w:val="00192D5B"/>
    <w:rsid w:val="00213225"/>
    <w:rsid w:val="002936F3"/>
    <w:rsid w:val="003D6D7C"/>
    <w:rsid w:val="00661109"/>
    <w:rsid w:val="006B5166"/>
    <w:rsid w:val="00807458"/>
    <w:rsid w:val="00A54FF0"/>
    <w:rsid w:val="00AD210B"/>
    <w:rsid w:val="00D87C3B"/>
    <w:rsid w:val="00E80748"/>
    <w:rsid w:val="00F4197F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08EA"/>
  <w15:chartTrackingRefBased/>
  <w15:docId w15:val="{1D3C0D6C-4D6B-45E4-BEDD-BE5FB6AF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074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2D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2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5B"/>
  </w:style>
  <w:style w:type="paragraph" w:styleId="Footer">
    <w:name w:val="footer"/>
    <w:basedOn w:val="Normal"/>
    <w:link w:val="FooterChar"/>
    <w:uiPriority w:val="99"/>
    <w:unhideWhenUsed/>
    <w:rsid w:val="00192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Jamie Frost</cp:lastModifiedBy>
  <cp:revision>11</cp:revision>
  <dcterms:created xsi:type="dcterms:W3CDTF">2017-03-05T22:41:00Z</dcterms:created>
  <dcterms:modified xsi:type="dcterms:W3CDTF">2017-03-07T08:31:00Z</dcterms:modified>
</cp:coreProperties>
</file>